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D41C" w14:textId="40ED3A04" w:rsidR="00F47C9A" w:rsidRPr="00537966" w:rsidRDefault="0080499E" w:rsidP="00F47C9A">
      <w:pPr>
        <w:shd w:val="clear" w:color="auto" w:fill="FFFFFF"/>
        <w:spacing w:after="312"/>
        <w:jc w:val="center"/>
        <w:rPr>
          <w:rFonts w:cstheme="minorHAnsi"/>
          <w:sz w:val="28"/>
          <w:szCs w:val="28"/>
          <w:lang w:eastAsia="it-IT"/>
        </w:rPr>
      </w:pPr>
      <w:r w:rsidRPr="00537966">
        <w:rPr>
          <w:rFonts w:cstheme="minorHAnsi"/>
          <w:b/>
          <w:bCs/>
          <w:i/>
          <w:iCs/>
          <w:sz w:val="36"/>
          <w:szCs w:val="36"/>
          <w:lang w:eastAsia="it-IT"/>
        </w:rPr>
        <w:t>F.M.I</w:t>
      </w:r>
      <w:r w:rsidRPr="00537966">
        <w:rPr>
          <w:rFonts w:cstheme="minorHAnsi"/>
          <w:sz w:val="36"/>
          <w:szCs w:val="36"/>
          <w:lang w:eastAsia="it-IT"/>
        </w:rPr>
        <w:t> </w:t>
      </w:r>
      <w:r w:rsidRPr="00537966">
        <w:rPr>
          <w:rFonts w:cstheme="minorHAnsi"/>
          <w:b/>
          <w:bCs/>
          <w:i/>
          <w:iCs/>
          <w:sz w:val="36"/>
          <w:szCs w:val="36"/>
          <w:lang w:eastAsia="it-IT"/>
        </w:rPr>
        <w:t>INTERNATIONAL S</w:t>
      </w:r>
      <w:r w:rsidR="002E0741" w:rsidRPr="00537966">
        <w:rPr>
          <w:rFonts w:cstheme="minorHAnsi"/>
          <w:b/>
          <w:bCs/>
          <w:i/>
          <w:iCs/>
          <w:sz w:val="36"/>
          <w:szCs w:val="36"/>
          <w:lang w:eastAsia="it-IT"/>
        </w:rPr>
        <w:t>U</w:t>
      </w:r>
      <w:r w:rsidRPr="00537966">
        <w:rPr>
          <w:rFonts w:cstheme="minorHAnsi"/>
          <w:b/>
          <w:bCs/>
          <w:i/>
          <w:iCs/>
          <w:sz w:val="36"/>
          <w:szCs w:val="36"/>
          <w:lang w:eastAsia="it-IT"/>
        </w:rPr>
        <w:t>PERCROSS ITALY SERIES BY 24MX</w:t>
      </w:r>
      <w:r w:rsidRPr="00537966">
        <w:rPr>
          <w:rFonts w:cstheme="minorHAnsi"/>
          <w:b/>
          <w:bCs/>
          <w:i/>
          <w:iCs/>
          <w:sz w:val="28"/>
          <w:szCs w:val="28"/>
          <w:lang w:eastAsia="it-IT"/>
        </w:rPr>
        <w:t> </w:t>
      </w:r>
      <w:r w:rsidRPr="00537966">
        <w:rPr>
          <w:rFonts w:cstheme="minorHAnsi"/>
          <w:sz w:val="28"/>
          <w:szCs w:val="28"/>
          <w:lang w:eastAsia="it-IT"/>
        </w:rPr>
        <w:br/>
      </w:r>
      <w:r w:rsidR="00B90327" w:rsidRPr="00537966">
        <w:rPr>
          <w:rFonts w:cstheme="minorHAnsi"/>
          <w:b/>
          <w:bCs/>
          <w:sz w:val="28"/>
          <w:szCs w:val="28"/>
          <w:lang w:eastAsia="it-IT"/>
        </w:rPr>
        <w:t>R#</w:t>
      </w:r>
      <w:r w:rsidR="00F47C9A" w:rsidRPr="00537966">
        <w:rPr>
          <w:rFonts w:cstheme="minorHAnsi"/>
          <w:b/>
          <w:bCs/>
          <w:sz w:val="28"/>
          <w:szCs w:val="28"/>
          <w:lang w:eastAsia="it-IT"/>
        </w:rPr>
        <w:t>2</w:t>
      </w:r>
      <w:r w:rsidRPr="00537966">
        <w:rPr>
          <w:rFonts w:cstheme="minorHAnsi"/>
          <w:b/>
          <w:bCs/>
          <w:sz w:val="28"/>
          <w:szCs w:val="28"/>
          <w:lang w:eastAsia="it-IT"/>
        </w:rPr>
        <w:t> </w:t>
      </w:r>
      <w:r w:rsidR="00537966">
        <w:rPr>
          <w:rFonts w:cstheme="minorHAnsi"/>
          <w:b/>
          <w:bCs/>
          <w:sz w:val="28"/>
          <w:szCs w:val="28"/>
          <w:lang w:eastAsia="it-IT"/>
        </w:rPr>
        <w:t xml:space="preserve">SABATO 15 LUGLIO </w:t>
      </w:r>
      <w:r w:rsidRPr="00537966">
        <w:rPr>
          <w:rFonts w:cstheme="minorHAnsi"/>
          <w:sz w:val="28"/>
          <w:szCs w:val="28"/>
          <w:lang w:eastAsia="it-IT"/>
        </w:rPr>
        <w:t>– </w:t>
      </w:r>
      <w:r w:rsidR="00F47C9A" w:rsidRPr="00537966">
        <w:rPr>
          <w:rFonts w:cstheme="minorHAnsi"/>
          <w:b/>
          <w:bCs/>
          <w:sz w:val="28"/>
          <w:szCs w:val="28"/>
          <w:lang w:eastAsia="it-IT"/>
        </w:rPr>
        <w:t xml:space="preserve">ABANO TERME </w:t>
      </w:r>
      <w:r w:rsidR="00B90327" w:rsidRPr="00537966">
        <w:rPr>
          <w:rFonts w:cstheme="minorHAnsi"/>
          <w:b/>
          <w:bCs/>
          <w:sz w:val="28"/>
          <w:szCs w:val="28"/>
          <w:lang w:eastAsia="it-IT"/>
        </w:rPr>
        <w:t>(</w:t>
      </w:r>
      <w:r w:rsidR="00F47C9A" w:rsidRPr="00537966">
        <w:rPr>
          <w:rFonts w:cstheme="minorHAnsi"/>
          <w:b/>
          <w:bCs/>
          <w:sz w:val="28"/>
          <w:szCs w:val="28"/>
          <w:lang w:eastAsia="it-IT"/>
        </w:rPr>
        <w:t>PD</w:t>
      </w:r>
      <w:r w:rsidRPr="00537966">
        <w:rPr>
          <w:rFonts w:cstheme="minorHAnsi"/>
          <w:b/>
          <w:bCs/>
          <w:sz w:val="28"/>
          <w:szCs w:val="28"/>
          <w:lang w:eastAsia="it-IT"/>
        </w:rPr>
        <w:t>)</w:t>
      </w:r>
      <w:r w:rsidR="00F47C9A" w:rsidRPr="00537966">
        <w:rPr>
          <w:rFonts w:cstheme="minorHAnsi"/>
          <w:b/>
          <w:bCs/>
          <w:sz w:val="28"/>
          <w:szCs w:val="28"/>
          <w:lang w:eastAsia="it-IT"/>
        </w:rPr>
        <w:t xml:space="preserve"> PRESSO INFINITY SPO</w:t>
      </w:r>
      <w:r w:rsidR="00537966" w:rsidRPr="00537966">
        <w:rPr>
          <w:rFonts w:cstheme="minorHAnsi"/>
          <w:b/>
          <w:bCs/>
          <w:sz w:val="28"/>
          <w:szCs w:val="28"/>
          <w:lang w:eastAsia="it-IT"/>
        </w:rPr>
        <w:t>R</w:t>
      </w:r>
      <w:r w:rsidR="00F47C9A" w:rsidRPr="00537966">
        <w:rPr>
          <w:rFonts w:cstheme="minorHAnsi"/>
          <w:b/>
          <w:bCs/>
          <w:sz w:val="28"/>
          <w:szCs w:val="28"/>
          <w:lang w:eastAsia="it-IT"/>
        </w:rPr>
        <w:t>T VILLAGE</w:t>
      </w:r>
    </w:p>
    <w:p w14:paraId="624A963F" w14:textId="339E7DF4" w:rsidR="0080499E" w:rsidRPr="00537966" w:rsidRDefault="00537966" w:rsidP="0080499E">
      <w:pPr>
        <w:shd w:val="clear" w:color="auto" w:fill="FFFFFF"/>
        <w:spacing w:after="312"/>
        <w:jc w:val="center"/>
        <w:rPr>
          <w:rFonts w:cstheme="minorHAnsi"/>
          <w:sz w:val="28"/>
          <w:szCs w:val="28"/>
          <w:lang w:eastAsia="it-IT"/>
        </w:rPr>
      </w:pPr>
      <w:r w:rsidRPr="00537966">
        <w:rPr>
          <w:rFonts w:cstheme="minorHAnsi"/>
          <w:b/>
          <w:bCs/>
          <w:sz w:val="28"/>
          <w:szCs w:val="28"/>
          <w:lang w:eastAsia="it-IT"/>
        </w:rPr>
        <w:t>EVENTO IN NOTTURNA, APERTURA CANCELLI ORE 17:30</w:t>
      </w:r>
      <w:r w:rsidR="00F56C7D" w:rsidRPr="00537966">
        <w:rPr>
          <w:rFonts w:cstheme="minorHAnsi"/>
          <w:b/>
          <w:bCs/>
          <w:sz w:val="28"/>
          <w:szCs w:val="28"/>
          <w:lang w:eastAsia="it-IT"/>
        </w:rPr>
        <w:t xml:space="preserve"> </w:t>
      </w:r>
    </w:p>
    <w:p w14:paraId="067B0825" w14:textId="775B7F58" w:rsidR="002E0741" w:rsidRPr="009446D4" w:rsidRDefault="002E0741" w:rsidP="0080499E">
      <w:pPr>
        <w:shd w:val="clear" w:color="auto" w:fill="FFFFFF"/>
        <w:spacing w:after="312"/>
        <w:rPr>
          <w:rFonts w:cstheme="minorHAnsi"/>
          <w:color w:val="000000" w:themeColor="text1"/>
          <w:sz w:val="28"/>
          <w:szCs w:val="28"/>
          <w:lang w:eastAsia="it-IT"/>
        </w:rPr>
      </w:pPr>
      <w:r w:rsidRPr="00537966">
        <w:rPr>
          <w:rFonts w:cstheme="minorHAnsi"/>
          <w:b/>
          <w:bCs/>
          <w:color w:val="FF0000"/>
          <w:sz w:val="28"/>
          <w:szCs w:val="28"/>
          <w:lang w:eastAsia="it-IT"/>
        </w:rPr>
        <w:t>Start</w:t>
      </w:r>
      <w:r w:rsidRPr="00537966">
        <w:rPr>
          <w:rFonts w:cstheme="minorHAnsi"/>
          <w:b/>
          <w:bCs/>
          <w:color w:val="777777"/>
          <w:sz w:val="28"/>
          <w:szCs w:val="28"/>
          <w:lang w:eastAsia="it-IT"/>
        </w:rPr>
        <w:t xml:space="preserve"> </w:t>
      </w:r>
      <w:r w:rsidR="0080499E" w:rsidRPr="009446D4">
        <w:rPr>
          <w:rFonts w:cstheme="minorHAnsi"/>
          <w:b/>
          <w:bCs/>
          <w:color w:val="000000" w:themeColor="text1"/>
          <w:sz w:val="28"/>
          <w:szCs w:val="28"/>
          <w:lang w:eastAsia="it-IT"/>
        </w:rPr>
        <w:t>Time</w:t>
      </w:r>
      <w:r w:rsidR="0080499E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 – </w:t>
      </w: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dopo lo splendido successo della 40esima edizione del Carpi Night Show, gli Internazionali d’Italia Supercross titolati da 24MX si spostano ad Abano Terme (PD), all’interno dell’Infinity Sport Village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(Via san Lorenzo, 15)</w:t>
      </w:r>
      <w:r w:rsidR="00537966" w:rsidRPr="009446D4">
        <w:rPr>
          <w:rFonts w:cstheme="minorHAnsi"/>
          <w:color w:val="000000" w:themeColor="text1"/>
          <w:sz w:val="28"/>
          <w:szCs w:val="28"/>
          <w:lang w:eastAsia="it-IT"/>
        </w:rPr>
        <w:t>, dove in notturna</w:t>
      </w:r>
      <w:r w:rsidR="00185E64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</w:t>
      </w:r>
      <w:r w:rsidR="00537966" w:rsidRPr="009446D4">
        <w:rPr>
          <w:rFonts w:cstheme="minorHAnsi"/>
          <w:color w:val="000000" w:themeColor="text1"/>
          <w:sz w:val="28"/>
          <w:szCs w:val="28"/>
          <w:lang w:eastAsia="it-IT"/>
        </w:rPr>
        <w:t>si terrà il secondo dei sei appuntamenti stagionali</w:t>
      </w:r>
      <w:r w:rsidR="00125A25" w:rsidRPr="009446D4">
        <w:rPr>
          <w:rFonts w:cstheme="minorHAnsi"/>
          <w:color w:val="000000" w:themeColor="text1"/>
          <w:sz w:val="28"/>
          <w:szCs w:val="28"/>
          <w:lang w:eastAsia="it-IT"/>
        </w:rPr>
        <w:t>.</w:t>
      </w:r>
    </w:p>
    <w:p w14:paraId="604A74A9" w14:textId="07C40192" w:rsidR="00185E64" w:rsidRPr="009446D4" w:rsidRDefault="00185E64" w:rsidP="00185E64">
      <w:pPr>
        <w:shd w:val="clear" w:color="auto" w:fill="FFFFFF"/>
        <w:spacing w:after="312"/>
        <w:rPr>
          <w:rFonts w:cstheme="minorHAnsi"/>
          <w:color w:val="000000" w:themeColor="text1"/>
          <w:sz w:val="28"/>
          <w:szCs w:val="28"/>
          <w:lang w:eastAsia="it-IT"/>
        </w:rPr>
      </w:pP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Al via le classi 450 Supercross, 250 </w:t>
      </w:r>
      <w:proofErr w:type="spellStart"/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Lites</w:t>
      </w:r>
      <w:proofErr w:type="spellEnd"/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, 125 e 85 Junior,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intervallate da</w:t>
      </w: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un grande show di </w:t>
      </w:r>
      <w:r w:rsidRPr="009446D4">
        <w:rPr>
          <w:rFonts w:cstheme="minorHAnsi"/>
          <w:b/>
          <w:bCs/>
          <w:color w:val="000000" w:themeColor="text1"/>
          <w:sz w:val="28"/>
          <w:szCs w:val="28"/>
          <w:lang w:eastAsia="it-IT"/>
        </w:rPr>
        <w:t>Freestyle Motocross</w:t>
      </w: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!</w:t>
      </w:r>
    </w:p>
    <w:p w14:paraId="6B7B1873" w14:textId="1306D143" w:rsidR="00185E64" w:rsidRPr="009446D4" w:rsidRDefault="00185E64" w:rsidP="003971B5">
      <w:pPr>
        <w:shd w:val="clear" w:color="auto" w:fill="FFFFFF"/>
        <w:spacing w:after="312"/>
        <w:rPr>
          <w:rFonts w:cstheme="minorHAnsi"/>
          <w:color w:val="000000" w:themeColor="text1"/>
          <w:sz w:val="28"/>
          <w:szCs w:val="28"/>
          <w:lang w:eastAsia="it-IT"/>
        </w:rPr>
      </w:pP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Nella</w:t>
      </w:r>
      <w:r w:rsidRPr="009446D4">
        <w:rPr>
          <w:rFonts w:cstheme="minorHAnsi"/>
          <w:b/>
          <w:bCs/>
          <w:color w:val="000000" w:themeColor="text1"/>
          <w:sz w:val="28"/>
          <w:szCs w:val="28"/>
          <w:lang w:eastAsia="it-IT"/>
        </w:rPr>
        <w:t xml:space="preserve"> Supercross 450</w:t>
      </w: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 Filippo Zonta (</w:t>
      </w:r>
      <w:proofErr w:type="spellStart"/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GasGas</w:t>
      </w:r>
      <w:proofErr w:type="spellEnd"/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- Bisso </w:t>
      </w:r>
      <w:proofErr w:type="spellStart"/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Galeto</w:t>
      </w:r>
      <w:proofErr w:type="spellEnd"/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) vorrà riscattare la prestazione di Carpi fortemente condizionata dalla febbre alta, al punto da non consentirgli la partecipazione alla </w:t>
      </w:r>
      <w:proofErr w:type="spellStart"/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Superfinale</w:t>
      </w:r>
      <w:proofErr w:type="spellEnd"/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.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Il Campione in carica se la dovrà vedere, tra gli altri, con gli specialisti Lorenzo Camporese (Honda Martin Technology) e Angelo Pellegrini (Honda-</w:t>
      </w:r>
      <w:proofErr w:type="spellStart"/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>Dmx</w:t>
      </w:r>
      <w:proofErr w:type="spellEnd"/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>Motosport</w:t>
      </w:r>
      <w:proofErr w:type="spellEnd"/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>)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, m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a anche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con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Nicholas </w:t>
      </w:r>
      <w:proofErr w:type="spellStart"/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>Lapucci</w:t>
      </w:r>
      <w:proofErr w:type="spellEnd"/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(</w:t>
      </w:r>
      <w:proofErr w:type="spellStart"/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>Husqvarna</w:t>
      </w:r>
      <w:proofErr w:type="spellEnd"/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-Somma Lombardo), in quanto a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C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>arpi era appena risalito in moto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dopo un infortunio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>.</w:t>
      </w:r>
    </w:p>
    <w:p w14:paraId="7BA4EF3E" w14:textId="7714820F" w:rsidR="0043096A" w:rsidRPr="009446D4" w:rsidRDefault="0080499E" w:rsidP="00A20133">
      <w:pPr>
        <w:shd w:val="clear" w:color="auto" w:fill="FFFFFF"/>
        <w:spacing w:after="312"/>
        <w:rPr>
          <w:rFonts w:cstheme="minorHAnsi"/>
          <w:color w:val="000000" w:themeColor="text1"/>
          <w:sz w:val="28"/>
          <w:szCs w:val="28"/>
          <w:lang w:eastAsia="it-IT"/>
        </w:rPr>
      </w:pPr>
      <w:proofErr w:type="spellStart"/>
      <w:r w:rsidRPr="009446D4">
        <w:rPr>
          <w:rFonts w:cstheme="minorHAnsi"/>
          <w:b/>
          <w:bCs/>
          <w:color w:val="000000" w:themeColor="text1"/>
          <w:sz w:val="28"/>
          <w:szCs w:val="28"/>
          <w:lang w:eastAsia="it-IT"/>
        </w:rPr>
        <w:t>Lites</w:t>
      </w:r>
      <w:proofErr w:type="spellEnd"/>
      <w:r w:rsidRPr="009446D4">
        <w:rPr>
          <w:rFonts w:cstheme="minorHAnsi"/>
          <w:b/>
          <w:bCs/>
          <w:color w:val="000000" w:themeColor="text1"/>
          <w:sz w:val="28"/>
          <w:szCs w:val="28"/>
          <w:lang w:eastAsia="it-IT"/>
        </w:rPr>
        <w:t xml:space="preserve"> 250</w:t>
      </w: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 –</w:t>
      </w:r>
      <w:r w:rsidR="00702B2B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>sono attesi tutti i protagonisti di Carpi, tra questi</w:t>
      </w:r>
      <w:r w:rsidR="00A20133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Brian </w:t>
      </w:r>
      <w:proofErr w:type="spellStart"/>
      <w:r w:rsidR="00A20133" w:rsidRPr="009446D4">
        <w:rPr>
          <w:rFonts w:cstheme="minorHAnsi"/>
          <w:color w:val="000000" w:themeColor="text1"/>
          <w:sz w:val="28"/>
          <w:szCs w:val="28"/>
          <w:lang w:eastAsia="it-IT"/>
        </w:rPr>
        <w:t>Hsu</w:t>
      </w:r>
      <w:proofErr w:type="spellEnd"/>
      <w:r w:rsidR="00A20133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(</w:t>
      </w:r>
      <w:proofErr w:type="spellStart"/>
      <w:r w:rsidR="00A20133" w:rsidRPr="009446D4">
        <w:rPr>
          <w:rFonts w:cstheme="minorHAnsi"/>
          <w:color w:val="000000" w:themeColor="text1"/>
          <w:sz w:val="28"/>
          <w:szCs w:val="28"/>
          <w:lang w:eastAsia="it-IT"/>
        </w:rPr>
        <w:t>Fantic</w:t>
      </w:r>
      <w:proofErr w:type="spellEnd"/>
      <w:r w:rsidR="00A20133" w:rsidRPr="009446D4">
        <w:rPr>
          <w:rFonts w:cstheme="minorHAnsi"/>
          <w:color w:val="000000" w:themeColor="text1"/>
          <w:sz w:val="28"/>
          <w:szCs w:val="28"/>
          <w:lang w:eastAsia="it-IT"/>
        </w:rPr>
        <w:t>) e Yuri Quarti (GasGas- Team Castellari)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;</w:t>
      </w:r>
      <w:r w:rsidR="00A20133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i</w:t>
      </w:r>
      <w:r w:rsidR="00A20133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l tedesco 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ha mostrato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grande classe ma anche 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tutti i limiti dovuti ad oltre un anno di stop forzato, presentandosi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sul circuito Carpigiano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con pochi giorni di allenamento sulle spalle, mentre Quarti ha espresso in maniere egregia la “cura” Supercross di Bertino Castellari vincendo la serata e portandosi in testa alla classifica provvisoria.</w:t>
      </w:r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Al via anche </w:t>
      </w:r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>Giovanni Meneghello (GasGas-Team Castellari)</w:t>
      </w:r>
      <w:r w:rsidR="001B1271" w:rsidRPr="009446D4">
        <w:rPr>
          <w:rFonts w:cstheme="minorHAnsi"/>
          <w:color w:val="000000" w:themeColor="text1"/>
          <w:sz w:val="28"/>
          <w:szCs w:val="28"/>
          <w:lang w:eastAsia="it-IT"/>
        </w:rPr>
        <w:t>, che</w:t>
      </w:r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ha chiuso il podio di giornata </w:t>
      </w:r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>a Carpi.</w:t>
      </w:r>
    </w:p>
    <w:p w14:paraId="7C1847FD" w14:textId="77777777" w:rsidR="0043096A" w:rsidRPr="009446D4" w:rsidRDefault="0043096A" w:rsidP="00E64090">
      <w:pPr>
        <w:shd w:val="clear" w:color="auto" w:fill="FFFFFF"/>
        <w:spacing w:after="312"/>
        <w:rPr>
          <w:rFonts w:cstheme="minorHAnsi"/>
          <w:b/>
          <w:bCs/>
          <w:color w:val="000000" w:themeColor="text1"/>
          <w:sz w:val="28"/>
          <w:szCs w:val="28"/>
          <w:lang w:eastAsia="it-IT"/>
        </w:rPr>
      </w:pPr>
    </w:p>
    <w:p w14:paraId="5ECFB667" w14:textId="77777777" w:rsidR="0043096A" w:rsidRPr="009446D4" w:rsidRDefault="0043096A" w:rsidP="00E64090">
      <w:pPr>
        <w:shd w:val="clear" w:color="auto" w:fill="FFFFFF"/>
        <w:spacing w:after="312"/>
        <w:rPr>
          <w:rFonts w:cstheme="minorHAnsi"/>
          <w:b/>
          <w:bCs/>
          <w:color w:val="000000" w:themeColor="text1"/>
          <w:sz w:val="28"/>
          <w:szCs w:val="28"/>
          <w:lang w:eastAsia="it-IT"/>
        </w:rPr>
      </w:pPr>
    </w:p>
    <w:p w14:paraId="3DFFE59F" w14:textId="77777777" w:rsidR="0043096A" w:rsidRPr="009446D4" w:rsidRDefault="0043096A" w:rsidP="00E64090">
      <w:pPr>
        <w:shd w:val="clear" w:color="auto" w:fill="FFFFFF"/>
        <w:spacing w:after="312"/>
        <w:rPr>
          <w:rFonts w:cstheme="minorHAnsi"/>
          <w:b/>
          <w:bCs/>
          <w:color w:val="000000" w:themeColor="text1"/>
          <w:sz w:val="28"/>
          <w:szCs w:val="28"/>
          <w:lang w:eastAsia="it-IT"/>
        </w:rPr>
      </w:pPr>
    </w:p>
    <w:p w14:paraId="297D3EDC" w14:textId="67437D0C" w:rsidR="00E14288" w:rsidRPr="009446D4" w:rsidRDefault="0080499E" w:rsidP="00E64090">
      <w:pPr>
        <w:shd w:val="clear" w:color="auto" w:fill="FFFFFF"/>
        <w:spacing w:after="312"/>
        <w:rPr>
          <w:rFonts w:cstheme="minorHAnsi"/>
          <w:color w:val="000000" w:themeColor="text1"/>
          <w:sz w:val="28"/>
          <w:szCs w:val="28"/>
          <w:lang w:eastAsia="it-IT"/>
        </w:rPr>
      </w:pPr>
      <w:r w:rsidRPr="009446D4">
        <w:rPr>
          <w:rFonts w:cstheme="minorHAnsi"/>
          <w:b/>
          <w:bCs/>
          <w:color w:val="000000" w:themeColor="text1"/>
          <w:sz w:val="28"/>
          <w:szCs w:val="28"/>
          <w:lang w:eastAsia="it-IT"/>
        </w:rPr>
        <w:t>SX Junior 125</w:t>
      </w: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 –</w:t>
      </w:r>
      <w:r w:rsidR="00E14288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</w:t>
      </w:r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>Davide Brandini (KTM-</w:t>
      </w:r>
      <w:proofErr w:type="spellStart"/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>Bardahl</w:t>
      </w:r>
      <w:proofErr w:type="spellEnd"/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>Erresse</w:t>
      </w:r>
      <w:proofErr w:type="spellEnd"/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>)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,</w:t>
      </w:r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</w:t>
      </w:r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che </w:t>
      </w:r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al debutto stagionale </w:t>
      </w:r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>ha dominato nel</w:t>
      </w:r>
      <w:r w:rsidR="00E14288" w:rsidRPr="009446D4">
        <w:rPr>
          <w:rFonts w:cstheme="minorHAnsi"/>
          <w:color w:val="000000" w:themeColor="text1"/>
          <w:sz w:val="28"/>
          <w:szCs w:val="28"/>
          <w:lang w:eastAsia="it-IT"/>
        </w:rPr>
        <w:t>la classe 125</w:t>
      </w:r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>, sarà presente per difendere la leadership di Campionato appena conquista a Carpi</w:t>
      </w:r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. </w:t>
      </w:r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>Anche</w:t>
      </w:r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Francesco </w:t>
      </w:r>
      <w:proofErr w:type="spellStart"/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>Zoriaco</w:t>
      </w:r>
      <w:proofErr w:type="spellEnd"/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(</w:t>
      </w:r>
      <w:proofErr w:type="spellStart"/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>GasGas</w:t>
      </w:r>
      <w:proofErr w:type="spellEnd"/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>- 3 MX team)</w:t>
      </w:r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>, secondo a Carpi e in Campionato,</w:t>
      </w:r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</w:t>
      </w:r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sarà presente ad Abano per guadagnare punti preziosi, così come </w:t>
      </w:r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Michael </w:t>
      </w:r>
      <w:proofErr w:type="spellStart"/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>Tocchio</w:t>
      </w:r>
      <w:proofErr w:type="spellEnd"/>
      <w:r w:rsidR="0079093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(KTM-Porto Viro) che </w:t>
      </w:r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>dopo la gara di apertura a Carpi occupa la terza</w:t>
      </w:r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posizione</w:t>
      </w:r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di Campionato</w:t>
      </w:r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>,</w:t>
      </w:r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precedendo Lorenzo Ghidoni (KTM-Verolese) e Alessandro Martini (GasGas-Rivarolese)</w:t>
      </w:r>
      <w:r w:rsidR="0043096A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, rispettivamente quarto e quinto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n</w:t>
      </w:r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>ella provvisoria.</w:t>
      </w:r>
    </w:p>
    <w:p w14:paraId="4D9C4C10" w14:textId="57259408" w:rsidR="00A44A73" w:rsidRPr="009446D4" w:rsidRDefault="0080499E" w:rsidP="0080499E">
      <w:pPr>
        <w:shd w:val="clear" w:color="auto" w:fill="FFFFFF"/>
        <w:spacing w:after="312"/>
        <w:rPr>
          <w:rFonts w:cstheme="minorHAnsi"/>
          <w:color w:val="000000" w:themeColor="text1"/>
          <w:sz w:val="28"/>
          <w:szCs w:val="28"/>
          <w:lang w:eastAsia="it-IT"/>
        </w:rPr>
      </w:pPr>
      <w:r w:rsidRPr="009446D4">
        <w:rPr>
          <w:rFonts w:cstheme="minorHAnsi"/>
          <w:b/>
          <w:bCs/>
          <w:color w:val="000000" w:themeColor="text1"/>
          <w:sz w:val="28"/>
          <w:szCs w:val="28"/>
          <w:lang w:eastAsia="it-IT"/>
        </w:rPr>
        <w:t>SX Junior 85</w:t>
      </w: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 – </w:t>
      </w:r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la classifica provvisoria vede mancare dalle prime posizioni Marco </w:t>
      </w:r>
      <w:proofErr w:type="spellStart"/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>Fruet</w:t>
      </w:r>
      <w:proofErr w:type="spellEnd"/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in quanto costretto al ritiro per rottura della catena all’ultimo giro nel </w:t>
      </w:r>
      <w:proofErr w:type="spellStart"/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>Main</w:t>
      </w:r>
      <w:proofErr w:type="spellEnd"/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Event a Carpi, ma già pronto al riscatto in questo secondo Round di Abano. Al comando della provvisoria si trova attualmente </w:t>
      </w:r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Giorgio </w:t>
      </w:r>
      <w:proofErr w:type="spellStart"/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>Verderosa</w:t>
      </w:r>
      <w:proofErr w:type="spellEnd"/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(</w:t>
      </w:r>
      <w:proofErr w:type="spellStart"/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>Husqvarna</w:t>
      </w:r>
      <w:proofErr w:type="spellEnd"/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>-Berbenno)</w:t>
      </w:r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, autore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nella notte di Carpi </w:t>
      </w:r>
      <w:r w:rsidR="00E31337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di una grande prestazione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davanti ad oltre quattromila spettatori.</w:t>
      </w:r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Giulio Cogoli (Husqvarna-BBR Offroad)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occupa invece la seconda posizione della generale, seguito da </w:t>
      </w:r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>Simone Beccari (Husqvarna-Crostolo) in terza posizione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, </w:t>
      </w:r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>Federico Sartini (</w:t>
      </w:r>
      <w:proofErr w:type="spellStart"/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>Husqvarna-Erresse</w:t>
      </w:r>
      <w:proofErr w:type="spellEnd"/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>) e Lorenzo Fabbri (GasGas-04 Park) rispettivamente al quarto e quinto posto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 della provvisoria attuale, </w:t>
      </w:r>
      <w:r w:rsidR="00FA7916" w:rsidRPr="009446D4">
        <w:rPr>
          <w:rFonts w:cstheme="minorHAnsi"/>
          <w:color w:val="000000" w:themeColor="text1"/>
          <w:sz w:val="28"/>
          <w:szCs w:val="28"/>
          <w:lang w:eastAsia="it-IT"/>
        </w:rPr>
        <w:t xml:space="preserve">già </w:t>
      </w:r>
      <w:r w:rsidR="00B9453D" w:rsidRPr="009446D4">
        <w:rPr>
          <w:rFonts w:cstheme="minorHAnsi"/>
          <w:color w:val="000000" w:themeColor="text1"/>
          <w:sz w:val="28"/>
          <w:szCs w:val="28"/>
          <w:lang w:eastAsia="it-IT"/>
        </w:rPr>
        <w:t>pronti ad un nuovo confronto ad Abano Terme</w:t>
      </w:r>
      <w:r w:rsidR="00E64090" w:rsidRPr="009446D4">
        <w:rPr>
          <w:rFonts w:cstheme="minorHAnsi"/>
          <w:color w:val="000000" w:themeColor="text1"/>
          <w:sz w:val="28"/>
          <w:szCs w:val="28"/>
          <w:lang w:eastAsia="it-IT"/>
        </w:rPr>
        <w:t>.</w:t>
      </w:r>
    </w:p>
    <w:p w14:paraId="39547F91" w14:textId="77777777" w:rsidR="000848FC" w:rsidRPr="009446D4" w:rsidRDefault="0080499E" w:rsidP="0080499E">
      <w:pPr>
        <w:shd w:val="clear" w:color="auto" w:fill="FFFFFF"/>
        <w:spacing w:after="312"/>
        <w:rPr>
          <w:rFonts w:cstheme="minorHAnsi"/>
          <w:color w:val="000000" w:themeColor="text1"/>
          <w:sz w:val="28"/>
          <w:szCs w:val="28"/>
          <w:lang w:eastAsia="it-IT"/>
        </w:rPr>
      </w:pP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t>Che vinca il migliore.</w:t>
      </w: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br/>
        <w:t>Rispettate l’ambiente…SEMPRE!!!</w:t>
      </w:r>
    </w:p>
    <w:p w14:paraId="35ADDAE0" w14:textId="79AEB1AB" w:rsidR="0080499E" w:rsidRPr="009446D4" w:rsidRDefault="0080499E" w:rsidP="0080499E">
      <w:pPr>
        <w:shd w:val="clear" w:color="auto" w:fill="FFFFFF"/>
        <w:spacing w:after="312"/>
        <w:rPr>
          <w:rFonts w:cstheme="minorHAnsi"/>
          <w:color w:val="000000" w:themeColor="text1"/>
          <w:sz w:val="28"/>
          <w:szCs w:val="28"/>
          <w:lang w:eastAsia="it-IT"/>
        </w:rPr>
      </w:pPr>
      <w:r w:rsidRPr="009446D4">
        <w:rPr>
          <w:rFonts w:cstheme="minorHAnsi"/>
          <w:color w:val="000000" w:themeColor="text1"/>
          <w:sz w:val="28"/>
          <w:szCs w:val="28"/>
          <w:lang w:eastAsia="it-IT"/>
        </w:rPr>
        <w:br/>
      </w:r>
      <w:r w:rsidRPr="009446D4">
        <w:rPr>
          <w:rFonts w:cstheme="minorHAnsi"/>
          <w:b/>
          <w:bCs/>
          <w:color w:val="000000" w:themeColor="text1"/>
          <w:sz w:val="28"/>
          <w:szCs w:val="28"/>
          <w:lang w:eastAsia="it-IT"/>
        </w:rPr>
        <w:t>Vi aspettiamo in pista!</w:t>
      </w:r>
    </w:p>
    <w:p w14:paraId="69B29FE9" w14:textId="77777777" w:rsidR="00E401A5" w:rsidRPr="009446D4" w:rsidRDefault="00E401A5">
      <w:pPr>
        <w:rPr>
          <w:rFonts w:cstheme="minorHAnsi"/>
          <w:color w:val="000000" w:themeColor="text1"/>
          <w:sz w:val="28"/>
          <w:szCs w:val="28"/>
        </w:rPr>
      </w:pPr>
    </w:p>
    <w:sectPr w:rsidR="00E401A5" w:rsidRPr="009446D4" w:rsidSect="00CE2D57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20F1" w14:textId="77777777" w:rsidR="00756CCE" w:rsidRDefault="00756CCE" w:rsidP="00CE45EE">
      <w:r>
        <w:separator/>
      </w:r>
    </w:p>
  </w:endnote>
  <w:endnote w:type="continuationSeparator" w:id="0">
    <w:p w14:paraId="5971BFA6" w14:textId="77777777" w:rsidR="00756CCE" w:rsidRDefault="00756CCE" w:rsidP="00C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C4DC" w14:textId="77777777" w:rsidR="00756CCE" w:rsidRDefault="00756CCE" w:rsidP="00CE45EE">
      <w:r>
        <w:separator/>
      </w:r>
    </w:p>
  </w:footnote>
  <w:footnote w:type="continuationSeparator" w:id="0">
    <w:p w14:paraId="5BA885B6" w14:textId="77777777" w:rsidR="00756CCE" w:rsidRDefault="00756CCE" w:rsidP="00CE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3C74" w14:textId="2C526331" w:rsidR="00CE45EE" w:rsidRDefault="009446D4">
    <w:pPr>
      <w:pStyle w:val="Intestazione"/>
    </w:pPr>
    <w:r>
      <w:rPr>
        <w:noProof/>
      </w:rPr>
      <w:drawing>
        <wp:inline distT="0" distB="0" distL="0" distR="0" wp14:anchorId="5BF527D9" wp14:editId="1029BD5D">
          <wp:extent cx="6116320" cy="2263775"/>
          <wp:effectExtent l="0" t="0" r="5080" b="0"/>
          <wp:docPr id="8061419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141951" name="Immagine 8061419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E"/>
    <w:rsid w:val="000575C3"/>
    <w:rsid w:val="000848FC"/>
    <w:rsid w:val="000F02A2"/>
    <w:rsid w:val="00125A25"/>
    <w:rsid w:val="00185E64"/>
    <w:rsid w:val="001B1271"/>
    <w:rsid w:val="00203633"/>
    <w:rsid w:val="002C4026"/>
    <w:rsid w:val="002E0741"/>
    <w:rsid w:val="002F1005"/>
    <w:rsid w:val="002F7898"/>
    <w:rsid w:val="00316140"/>
    <w:rsid w:val="00380BE0"/>
    <w:rsid w:val="00387C2E"/>
    <w:rsid w:val="003971B5"/>
    <w:rsid w:val="0043096A"/>
    <w:rsid w:val="004402F4"/>
    <w:rsid w:val="00467380"/>
    <w:rsid w:val="0047141B"/>
    <w:rsid w:val="00482C1C"/>
    <w:rsid w:val="00537966"/>
    <w:rsid w:val="00582071"/>
    <w:rsid w:val="006121D4"/>
    <w:rsid w:val="00653FE9"/>
    <w:rsid w:val="00702B2B"/>
    <w:rsid w:val="00756CCE"/>
    <w:rsid w:val="0079093A"/>
    <w:rsid w:val="0080499E"/>
    <w:rsid w:val="0081514B"/>
    <w:rsid w:val="008227A8"/>
    <w:rsid w:val="008653A2"/>
    <w:rsid w:val="00872FE4"/>
    <w:rsid w:val="008735A0"/>
    <w:rsid w:val="009446D4"/>
    <w:rsid w:val="00A20133"/>
    <w:rsid w:val="00A44A73"/>
    <w:rsid w:val="00B722EE"/>
    <w:rsid w:val="00B90327"/>
    <w:rsid w:val="00B9453D"/>
    <w:rsid w:val="00CE2D57"/>
    <w:rsid w:val="00CE45EE"/>
    <w:rsid w:val="00E14288"/>
    <w:rsid w:val="00E31337"/>
    <w:rsid w:val="00E401A5"/>
    <w:rsid w:val="00E64090"/>
    <w:rsid w:val="00F47C9A"/>
    <w:rsid w:val="00F56C7D"/>
    <w:rsid w:val="00F739C5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D7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text-align-center">
    <w:name w:val="has-text-align-center"/>
    <w:basedOn w:val="Normale"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0499E"/>
    <w:rPr>
      <w:b/>
      <w:bCs/>
    </w:rPr>
  </w:style>
  <w:style w:type="character" w:styleId="Enfasicorsivo">
    <w:name w:val="Emphasis"/>
    <w:basedOn w:val="Carpredefinitoparagrafo"/>
    <w:uiPriority w:val="20"/>
    <w:qFormat/>
    <w:rsid w:val="0080499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EE"/>
  </w:style>
  <w:style w:type="paragraph" w:styleId="Pidipagina">
    <w:name w:val="footer"/>
    <w:basedOn w:val="Normale"/>
    <w:link w:val="Pidipagina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6</cp:revision>
  <dcterms:created xsi:type="dcterms:W3CDTF">2023-07-10T08:40:00Z</dcterms:created>
  <dcterms:modified xsi:type="dcterms:W3CDTF">2023-07-12T08:52:00Z</dcterms:modified>
</cp:coreProperties>
</file>